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FE43BC" w14:textId="77777777" w:rsidR="00AD7DFD" w:rsidRPr="00D32827" w:rsidRDefault="00992672">
      <w:pPr>
        <w:rPr>
          <w:i/>
        </w:rPr>
      </w:pPr>
      <w:r w:rsidRPr="00D32827">
        <w:rPr>
          <w:i/>
        </w:rPr>
        <w:t>The accompanying brochures were developed in 2005/2006 for the</w:t>
      </w:r>
      <w:r w:rsidR="00AD7DFD" w:rsidRPr="00D32827">
        <w:rPr>
          <w:i/>
        </w:rPr>
        <w:t xml:space="preserve"> UNIDO Global Mercury Project</w:t>
      </w:r>
      <w:r w:rsidRPr="00D32827">
        <w:rPr>
          <w:i/>
        </w:rPr>
        <w:t xml:space="preserve">. At this date (May 2017), some of the content may be best revised to reflect better knowledge of mercury use. </w:t>
      </w:r>
    </w:p>
    <w:p w14:paraId="7179788F" w14:textId="77777777" w:rsidR="00AD7DFD" w:rsidRPr="00D32827" w:rsidRDefault="00AD7DFD">
      <w:pPr>
        <w:rPr>
          <w:i/>
        </w:rPr>
      </w:pPr>
    </w:p>
    <w:p w14:paraId="5C12EA21" w14:textId="77777777" w:rsidR="00992672" w:rsidRPr="00D32827" w:rsidRDefault="00AD7DFD">
      <w:pPr>
        <w:rPr>
          <w:i/>
        </w:rPr>
      </w:pPr>
      <w:r w:rsidRPr="00D32827">
        <w:rPr>
          <w:i/>
        </w:rPr>
        <w:t>These</w:t>
      </w:r>
      <w:r w:rsidR="00992672" w:rsidRPr="00D32827">
        <w:rPr>
          <w:i/>
        </w:rPr>
        <w:t xml:space="preserve"> material</w:t>
      </w:r>
      <w:r w:rsidRPr="00D32827">
        <w:rPr>
          <w:i/>
        </w:rPr>
        <w:t>s are</w:t>
      </w:r>
      <w:r w:rsidR="00992672" w:rsidRPr="00D32827">
        <w:rPr>
          <w:i/>
        </w:rPr>
        <w:t xml:space="preserve"> included </w:t>
      </w:r>
      <w:r w:rsidRPr="00D32827">
        <w:rPr>
          <w:i/>
        </w:rPr>
        <w:t xml:space="preserve">here </w:t>
      </w:r>
      <w:r w:rsidR="00992672" w:rsidRPr="00D32827">
        <w:rPr>
          <w:i/>
        </w:rPr>
        <w:t xml:space="preserve">both </w:t>
      </w:r>
      <w:r w:rsidRPr="00D32827">
        <w:rPr>
          <w:i/>
        </w:rPr>
        <w:t xml:space="preserve">from an historical point of view to inform the design of new mercury </w:t>
      </w:r>
      <w:r w:rsidR="0092203C">
        <w:rPr>
          <w:i/>
        </w:rPr>
        <w:t>focused awareness materials, as well as</w:t>
      </w:r>
      <w:bookmarkStart w:id="0" w:name="_GoBack"/>
      <w:bookmarkEnd w:id="0"/>
      <w:r w:rsidRPr="00D32827">
        <w:rPr>
          <w:i/>
        </w:rPr>
        <w:t xml:space="preserve"> in formats that can be manipulated when content and language revisions are necessary. </w:t>
      </w:r>
    </w:p>
    <w:p w14:paraId="5CACC848" w14:textId="77777777" w:rsidR="00AD7DFD" w:rsidRPr="00D32827" w:rsidRDefault="00AD7DFD">
      <w:pPr>
        <w:rPr>
          <w:i/>
        </w:rPr>
      </w:pPr>
    </w:p>
    <w:p w14:paraId="6B8C5941" w14:textId="77777777" w:rsidR="00AD7DFD" w:rsidRPr="00D32827" w:rsidRDefault="00AD7DFD">
      <w:pPr>
        <w:rPr>
          <w:i/>
        </w:rPr>
      </w:pPr>
      <w:r w:rsidRPr="00D32827">
        <w:rPr>
          <w:i/>
        </w:rPr>
        <w:t>Stephen Metcalf</w:t>
      </w:r>
    </w:p>
    <w:p w14:paraId="0249106C" w14:textId="77777777" w:rsidR="00AD7DFD" w:rsidRPr="00D32827" w:rsidRDefault="00AD7DFD">
      <w:pPr>
        <w:rPr>
          <w:i/>
        </w:rPr>
      </w:pPr>
      <w:r w:rsidRPr="00D32827">
        <w:rPr>
          <w:i/>
        </w:rPr>
        <w:t xml:space="preserve">Nelson, BC </w:t>
      </w:r>
    </w:p>
    <w:p w14:paraId="4807B1D0" w14:textId="77777777" w:rsidR="00AD7DFD" w:rsidRPr="00D32827" w:rsidRDefault="00AD7DFD">
      <w:pPr>
        <w:rPr>
          <w:i/>
        </w:rPr>
      </w:pPr>
      <w:r w:rsidRPr="00D32827">
        <w:rPr>
          <w:i/>
        </w:rPr>
        <w:t>Canada</w:t>
      </w:r>
    </w:p>
    <w:p w14:paraId="6A3D4357" w14:textId="77777777" w:rsidR="00AD7DFD" w:rsidRPr="00D32827" w:rsidRDefault="00AD7DFD">
      <w:pPr>
        <w:rPr>
          <w:i/>
        </w:rPr>
      </w:pPr>
      <w:r w:rsidRPr="00D32827">
        <w:rPr>
          <w:i/>
        </w:rPr>
        <w:t xml:space="preserve">May </w:t>
      </w:r>
      <w:r w:rsidR="00D32827" w:rsidRPr="00D32827">
        <w:rPr>
          <w:i/>
        </w:rPr>
        <w:t>4, 2017</w:t>
      </w:r>
    </w:p>
    <w:p w14:paraId="4B4D5C16" w14:textId="77777777" w:rsidR="00992672" w:rsidRDefault="00992672"/>
    <w:p w14:paraId="71D29F04" w14:textId="77777777" w:rsidR="00D32827" w:rsidRDefault="00D32827" w:rsidP="00D32827">
      <w:r>
        <w:t>-----------</w:t>
      </w:r>
    </w:p>
    <w:p w14:paraId="382B534A" w14:textId="77777777" w:rsidR="00992672" w:rsidRPr="00992672" w:rsidRDefault="00992672"/>
    <w:p w14:paraId="71271B04" w14:textId="77777777" w:rsidR="00992672" w:rsidRDefault="00992672">
      <w:r>
        <w:t xml:space="preserve">Each brochure has been saved in 3 forms: </w:t>
      </w:r>
    </w:p>
    <w:p w14:paraId="04446031" w14:textId="77777777" w:rsidR="00992672" w:rsidRDefault="00992672"/>
    <w:p w14:paraId="4E2AF577" w14:textId="77777777" w:rsidR="00992672" w:rsidRPr="00636D7D" w:rsidRDefault="00992672">
      <w:pPr>
        <w:rPr>
          <w:b/>
        </w:rPr>
      </w:pPr>
      <w:r w:rsidRPr="00636D7D">
        <w:rPr>
          <w:b/>
        </w:rPr>
        <w:t>English</w:t>
      </w:r>
    </w:p>
    <w:p w14:paraId="6117C2E0" w14:textId="77777777" w:rsidR="00992672" w:rsidRDefault="00992672">
      <w:r>
        <w:tab/>
        <w:t xml:space="preserve">This is the </w:t>
      </w:r>
      <w:proofErr w:type="gramStart"/>
      <w:r>
        <w:t>so called</w:t>
      </w:r>
      <w:proofErr w:type="gramEnd"/>
      <w:r>
        <w:t xml:space="preserve"> “global form” with English text. </w:t>
      </w:r>
    </w:p>
    <w:p w14:paraId="679BF3BF" w14:textId="77777777" w:rsidR="00992672" w:rsidRPr="00636D7D" w:rsidRDefault="00992672">
      <w:pPr>
        <w:rPr>
          <w:b/>
        </w:rPr>
      </w:pPr>
      <w:r w:rsidRPr="00636D7D">
        <w:rPr>
          <w:b/>
        </w:rPr>
        <w:t>No text</w:t>
      </w:r>
    </w:p>
    <w:p w14:paraId="64E2E790" w14:textId="77777777" w:rsidR="00992672" w:rsidRDefault="00992672">
      <w:r>
        <w:tab/>
        <w:t>The global form without text</w:t>
      </w:r>
    </w:p>
    <w:p w14:paraId="6FDA5ED8" w14:textId="77777777" w:rsidR="00992672" w:rsidRPr="00636D7D" w:rsidRDefault="00992672">
      <w:pPr>
        <w:rPr>
          <w:b/>
        </w:rPr>
      </w:pPr>
      <w:r w:rsidRPr="00636D7D">
        <w:rPr>
          <w:b/>
        </w:rPr>
        <w:t>Blank</w:t>
      </w:r>
    </w:p>
    <w:p w14:paraId="27757503" w14:textId="77777777" w:rsidR="00992672" w:rsidRDefault="00992672">
      <w:r>
        <w:tab/>
        <w:t xml:space="preserve">Covers and sample pages without text or </w:t>
      </w:r>
      <w:proofErr w:type="gramStart"/>
      <w:r>
        <w:t>photos which</w:t>
      </w:r>
      <w:proofErr w:type="gramEnd"/>
      <w:r>
        <w:t xml:space="preserve"> can be used to contain more advanced knowledge of good mercury practice.</w:t>
      </w:r>
    </w:p>
    <w:p w14:paraId="6016C755" w14:textId="77777777" w:rsidR="00992672" w:rsidRDefault="00992672">
      <w:r>
        <w:t>Each form is saved as:</w:t>
      </w:r>
    </w:p>
    <w:p w14:paraId="64EA0083" w14:textId="77777777" w:rsidR="00992672" w:rsidRDefault="00992672"/>
    <w:p w14:paraId="00228C5E" w14:textId="77777777" w:rsidR="00992672" w:rsidRDefault="00992672">
      <w:r w:rsidRPr="00636D7D">
        <w:rPr>
          <w:b/>
        </w:rPr>
        <w:t>InDesign</w:t>
      </w:r>
      <w:r>
        <w:t xml:space="preserve"> </w:t>
      </w:r>
      <w:r w:rsidRPr="00636D7D">
        <w:rPr>
          <w:b/>
        </w:rPr>
        <w:t>file</w:t>
      </w:r>
      <w:r>
        <w:t xml:space="preserve"> packaged with its fonts and photograph files</w:t>
      </w:r>
    </w:p>
    <w:p w14:paraId="486F9F68" w14:textId="77777777" w:rsidR="00992672" w:rsidRDefault="00992672" w:rsidP="00992672">
      <w:pPr>
        <w:ind w:firstLine="720"/>
      </w:pPr>
      <w:r>
        <w:t xml:space="preserve"> In the event people want to open the file with InDesign, a leading graphic design program for </w:t>
      </w:r>
    </w:p>
    <w:p w14:paraId="7D432787" w14:textId="77777777" w:rsidR="00992672" w:rsidRPr="00636D7D" w:rsidRDefault="00992672">
      <w:pPr>
        <w:rPr>
          <w:b/>
        </w:rPr>
      </w:pPr>
      <w:proofErr w:type="gramStart"/>
      <w:r w:rsidRPr="00636D7D">
        <w:rPr>
          <w:b/>
        </w:rPr>
        <w:t>.</w:t>
      </w:r>
      <w:proofErr w:type="spellStart"/>
      <w:r w:rsidRPr="00636D7D">
        <w:rPr>
          <w:b/>
        </w:rPr>
        <w:t>pdf</w:t>
      </w:r>
      <w:proofErr w:type="spellEnd"/>
      <w:proofErr w:type="gramEnd"/>
      <w:r w:rsidRPr="00636D7D">
        <w:rPr>
          <w:b/>
        </w:rPr>
        <w:t xml:space="preserve"> in 3 formats</w:t>
      </w:r>
    </w:p>
    <w:p w14:paraId="145070F7" w14:textId="77777777" w:rsidR="00992672" w:rsidRPr="00636D7D" w:rsidRDefault="00992672">
      <w:r w:rsidRPr="00636D7D">
        <w:rPr>
          <w:b/>
        </w:rPr>
        <w:tab/>
      </w:r>
      <w:proofErr w:type="gramStart"/>
      <w:r w:rsidRPr="00636D7D">
        <w:rPr>
          <w:b/>
        </w:rPr>
        <w:t>.</w:t>
      </w:r>
      <w:proofErr w:type="spellStart"/>
      <w:r w:rsidRPr="00636D7D">
        <w:t>pdfs</w:t>
      </w:r>
      <w:proofErr w:type="spellEnd"/>
      <w:proofErr w:type="gramEnd"/>
      <w:r w:rsidRPr="00636D7D">
        <w:t xml:space="preserve"> can be opened by designers with Quark, and possibly other programs such as Illustrator; these </w:t>
      </w:r>
      <w:proofErr w:type="spellStart"/>
      <w:r w:rsidRPr="00636D7D">
        <w:t>pdfs</w:t>
      </w:r>
      <w:proofErr w:type="spellEnd"/>
      <w:r w:rsidRPr="00636D7D">
        <w:t xml:space="preserve"> can not be manipulated, but text and images can be laid on top.</w:t>
      </w:r>
    </w:p>
    <w:p w14:paraId="6D0A5E36" w14:textId="77777777" w:rsidR="00992672" w:rsidRDefault="00992672"/>
    <w:p w14:paraId="41CD3D72" w14:textId="77777777" w:rsidR="00992672" w:rsidRDefault="00992672">
      <w:pPr>
        <w:rPr>
          <w:b/>
        </w:rPr>
      </w:pPr>
      <w:proofErr w:type="gramStart"/>
      <w:r>
        <w:rPr>
          <w:b/>
        </w:rPr>
        <w:t>.jpg</w:t>
      </w:r>
      <w:proofErr w:type="gramEnd"/>
      <w:r>
        <w:rPr>
          <w:b/>
        </w:rPr>
        <w:t xml:space="preserve"> formats</w:t>
      </w:r>
    </w:p>
    <w:p w14:paraId="79BB13C1" w14:textId="77777777" w:rsidR="00992672" w:rsidRDefault="00992672">
      <w:r>
        <w:tab/>
      </w:r>
      <w:proofErr w:type="gramStart"/>
      <w:r>
        <w:t>.</w:t>
      </w:r>
      <w:proofErr w:type="spellStart"/>
      <w:r>
        <w:t>jpgs</w:t>
      </w:r>
      <w:proofErr w:type="spellEnd"/>
      <w:proofErr w:type="gramEnd"/>
      <w:r>
        <w:t xml:space="preserve"> can be imported into PowerPoint and images can be laid on top.</w:t>
      </w:r>
    </w:p>
    <w:p w14:paraId="18F1CF0C" w14:textId="77777777" w:rsidR="00992672" w:rsidRDefault="00992672"/>
    <w:p w14:paraId="0FA0C39F" w14:textId="77777777" w:rsidR="00992672" w:rsidRPr="00636D7D" w:rsidRDefault="00992672">
      <w:r>
        <w:t xml:space="preserve">Both </w:t>
      </w:r>
      <w:proofErr w:type="gramStart"/>
      <w:r>
        <w:t>the .</w:t>
      </w:r>
      <w:proofErr w:type="spellStart"/>
      <w:r>
        <w:t>pdfs</w:t>
      </w:r>
      <w:proofErr w:type="spellEnd"/>
      <w:proofErr w:type="gramEnd"/>
      <w:r>
        <w:t xml:space="preserve"> and the .</w:t>
      </w:r>
      <w:proofErr w:type="spellStart"/>
      <w:r>
        <w:t>jpgs</w:t>
      </w:r>
      <w:proofErr w:type="spellEnd"/>
      <w:r>
        <w:t xml:space="preserve"> are saved with crop and registration marks—the inside crop marks indicate the crop configuration for the 8 ½ x 11 inch spreads.</w:t>
      </w:r>
    </w:p>
    <w:p w14:paraId="257D7072" w14:textId="77777777" w:rsidR="00992672" w:rsidRDefault="00992672">
      <w:pPr>
        <w:rPr>
          <w:b/>
        </w:rPr>
      </w:pPr>
    </w:p>
    <w:p w14:paraId="584F9C68" w14:textId="77777777" w:rsidR="00992672" w:rsidRPr="00636D7D" w:rsidRDefault="00992672">
      <w:pPr>
        <w:rPr>
          <w:b/>
        </w:rPr>
      </w:pPr>
    </w:p>
    <w:p w14:paraId="01301734" w14:textId="77777777" w:rsidR="00992672" w:rsidRDefault="00992672" w:rsidP="00992672">
      <w:pPr>
        <w:numPr>
          <w:ilvl w:val="0"/>
          <w:numId w:val="2"/>
        </w:numPr>
      </w:pPr>
      <w:r>
        <w:t xml:space="preserve">“HI” which is a high resolution file with the complete </w:t>
      </w:r>
      <w:proofErr w:type="spellStart"/>
      <w:r>
        <w:t>uncropped</w:t>
      </w:r>
      <w:proofErr w:type="spellEnd"/>
      <w:r>
        <w:t xml:space="preserve"> photos embedded</w:t>
      </w:r>
    </w:p>
    <w:p w14:paraId="2CF6DC11" w14:textId="77777777" w:rsidR="00992672" w:rsidRDefault="00992672" w:rsidP="00992672">
      <w:pPr>
        <w:numPr>
          <w:ilvl w:val="0"/>
          <w:numId w:val="2"/>
        </w:numPr>
      </w:pPr>
      <w:r>
        <w:t xml:space="preserve">“MED” which is the same resolution as “HI” with the photos cropped, reducing file </w:t>
      </w:r>
      <w:proofErr w:type="gramStart"/>
      <w:r>
        <w:t>size  about</w:t>
      </w:r>
      <w:proofErr w:type="gramEnd"/>
      <w:r>
        <w:t xml:space="preserve"> 30%</w:t>
      </w:r>
    </w:p>
    <w:p w14:paraId="1565382B" w14:textId="77777777" w:rsidR="00992672" w:rsidRDefault="00992672" w:rsidP="00992672">
      <w:pPr>
        <w:numPr>
          <w:ilvl w:val="0"/>
          <w:numId w:val="2"/>
        </w:numPr>
      </w:pPr>
      <w:r>
        <w:t>“LOW” which is roughly a ½ Mb file, suitable for emailing, but probably not good for print work</w:t>
      </w:r>
    </w:p>
    <w:sectPr w:rsidR="00992672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D06CC"/>
    <w:multiLevelType w:val="hybridMultilevel"/>
    <w:tmpl w:val="A9AA7E2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E245C2F"/>
    <w:multiLevelType w:val="hybridMultilevel"/>
    <w:tmpl w:val="953468FE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7D"/>
    <w:rsid w:val="0092203C"/>
    <w:rsid w:val="00992672"/>
    <w:rsid w:val="00AD7DFD"/>
    <w:rsid w:val="00D3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9BF6DE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n-US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x-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n-US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x-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1418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Brochure files saved on 2 CDs</vt:lpstr>
    </vt:vector>
  </TitlesOfParts>
  <Company>Metcalf</Company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Brochure files saved on 2 CDs</dc:title>
  <dc:subject/>
  <dc:creator>Stephen Metcalf</dc:creator>
  <cp:keywords/>
  <cp:lastModifiedBy>Stephen Metcalf</cp:lastModifiedBy>
  <cp:revision>2</cp:revision>
  <dcterms:created xsi:type="dcterms:W3CDTF">2017-05-05T10:13:00Z</dcterms:created>
  <dcterms:modified xsi:type="dcterms:W3CDTF">2017-05-05T10:13:00Z</dcterms:modified>
</cp:coreProperties>
</file>